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F52C681" w:rsidR="00685EEC" w:rsidRPr="00DC2916" w:rsidRDefault="00685EEC" w:rsidP="00945B76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945B7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303E7A33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945B76">
        <w:rPr>
          <w:b/>
          <w:lang w:val="en-US"/>
        </w:rPr>
        <w:t>10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96"/>
        <w:gridCol w:w="2189"/>
        <w:gridCol w:w="2251"/>
        <w:gridCol w:w="2102"/>
        <w:gridCol w:w="1824"/>
      </w:tblGrid>
      <w:tr w:rsidR="00945B76" w:rsidRPr="007F48DC" w14:paraId="7C89BFED" w14:textId="77777777" w:rsidTr="00945B76">
        <w:trPr>
          <w:trHeight w:val="750"/>
        </w:trPr>
        <w:tc>
          <w:tcPr>
            <w:tcW w:w="939" w:type="dxa"/>
            <w:shd w:val="clear" w:color="auto" w:fill="auto"/>
            <w:vAlign w:val="center"/>
          </w:tcPr>
          <w:p w14:paraId="735351CD" w14:textId="239F5DCF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761557" w14:textId="7D77551B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31D8BC9" w14:textId="7FF4F859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888E69" w14:textId="355B814F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4CC3DAB" w14:textId="4FB63426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24" w:type="dxa"/>
            <w:vAlign w:val="center"/>
          </w:tcPr>
          <w:p w14:paraId="6A6695B2" w14:textId="18A91699" w:rsidR="00945B76" w:rsidRDefault="00945B76" w:rsidP="00945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945B76" w:rsidRPr="007F48DC" w14:paraId="0B61EEEC" w14:textId="77777777" w:rsidTr="00945B76">
        <w:trPr>
          <w:trHeight w:val="94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4B94E760" w14:textId="5EC9BE65" w:rsidR="00945B76" w:rsidRDefault="00945B76" w:rsidP="00945B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06/3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7D2684" w14:textId="3B09B0F5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E3B6B39" w14:textId="2A50222D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8D384E" w14:textId="16461576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CB5F6EF" w14:textId="601CB746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1824" w:type="dxa"/>
            <w:vAlign w:val="center"/>
          </w:tcPr>
          <w:p w14:paraId="3BCEE632" w14:textId="1DB4E0A3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Dự lễ chùa Trung Khánh, huyện Kon Plông</w:t>
            </w:r>
          </w:p>
        </w:tc>
      </w:tr>
      <w:tr w:rsidR="00945B76" w:rsidRPr="007F48DC" w14:paraId="10080C8B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471796A5" w14:textId="77777777" w:rsidR="00945B76" w:rsidRPr="007F48DC" w:rsidRDefault="00945B76" w:rsidP="00945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EFB19A5" w14:textId="767D1B55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213C9C0" w14:textId="4E5EE1DC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C2F9980" w14:textId="3C98B331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2099AC" w14:textId="4D5CA24B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42B40A9D" w14:textId="06953EE6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945B76" w:rsidRPr="007F48DC" w14:paraId="37F466F5" w14:textId="77777777" w:rsidTr="00945B76">
        <w:trPr>
          <w:trHeight w:val="75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FD5EC5E" w14:textId="18C2835B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07/3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D98AA4" w14:textId="25E36710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0A8B421" w14:textId="2BFA38DD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Họp Ban cán sự đảng UBND tỉnh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3134E40" w14:textId="54971902" w:rsidR="00945B76" w:rsidRDefault="00945B76" w:rsidP="00945B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6ADB541" w14:textId="0359E7B2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310F6DCF" w14:textId="28CD4C41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Dự lễ kỷ niệm 112 năm xây dựng Đình Lương Khế</w:t>
            </w:r>
          </w:p>
        </w:tc>
      </w:tr>
      <w:tr w:rsidR="00945B76" w:rsidRPr="007F48DC" w14:paraId="271319C3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361E86CB" w14:textId="77777777" w:rsidR="00945B76" w:rsidRPr="007F48DC" w:rsidRDefault="00945B76" w:rsidP="00945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C25DFA7" w14:textId="19325006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401F590" w14:textId="14D87B9D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3684BB" w14:textId="51A0EABD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88ED798" w14:textId="10B96A89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BCĐ chuyển đổi các đơn vị sự nghiệp</w:t>
            </w:r>
          </w:p>
        </w:tc>
        <w:tc>
          <w:tcPr>
            <w:tcW w:w="1824" w:type="dxa"/>
            <w:vAlign w:val="center"/>
          </w:tcPr>
          <w:p w14:paraId="7AF1BE01" w14:textId="0198565A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Làm việc</w:t>
            </w:r>
          </w:p>
        </w:tc>
      </w:tr>
      <w:tr w:rsidR="00945B76" w:rsidRPr="007F48DC" w14:paraId="6265089A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22D008CF" w14:textId="3AF28716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08/3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EEC52B" w14:textId="63EA1532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00EBF89" w14:textId="6A24DAFC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0D6DE76" w14:textId="34121F17" w:rsidR="00945B76" w:rsidRDefault="00945B76" w:rsidP="00945B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E2119BA" w14:textId="40035BB9" w:rsidR="00945B76" w:rsidRDefault="00945B76" w:rsidP="00945B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Họp liên ngành đề xuất sắp xếp bộ phận Thanh tra các sở, ban, ngành</w:t>
            </w:r>
          </w:p>
        </w:tc>
        <w:tc>
          <w:tcPr>
            <w:tcW w:w="1824" w:type="dxa"/>
            <w:vAlign w:val="center"/>
          </w:tcPr>
          <w:p w14:paraId="16E4CBA4" w14:textId="20E552BB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</w:tr>
      <w:tr w:rsidR="00945B76" w:rsidRPr="007F48DC" w14:paraId="562CF604" w14:textId="77777777" w:rsidTr="00945B76">
        <w:trPr>
          <w:trHeight w:val="765"/>
        </w:trPr>
        <w:tc>
          <w:tcPr>
            <w:tcW w:w="939" w:type="dxa"/>
            <w:vMerge/>
            <w:vAlign w:val="center"/>
          </w:tcPr>
          <w:p w14:paraId="5907D45C" w14:textId="77777777" w:rsidR="00945B76" w:rsidRPr="007F48DC" w:rsidRDefault="00945B76" w:rsidP="00945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C6AB427" w14:textId="57509E26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8DF0C5" w14:textId="25B58148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45A7CAD" w14:textId="4B0BDE3D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 xml:space="preserve">Dự HN đánh giá tình hình, kết quả thực hiện công tác lao động, thương binh và xã hội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E6DBAC8" w14:textId="05B65408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1824" w:type="dxa"/>
            <w:vAlign w:val="center"/>
          </w:tcPr>
          <w:p w14:paraId="02A384DE" w14:textId="42F6A918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945B76" w:rsidRPr="007F48DC" w14:paraId="5BC1A5F0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5E6C83B" w14:textId="2571C664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09/3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9C4292" w14:textId="341AA6F1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2B2AB49" w14:textId="2FF5BFE8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Dự Hội nghị báo cáo viên tháng 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B61FDF7" w14:textId="224C6502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58BCAF" w14:textId="0D513572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2C4B31C9" w14:textId="57883F7C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Công bố Quyết định thanh tra tại Sở Giao thông vận tải</w:t>
            </w:r>
          </w:p>
        </w:tc>
      </w:tr>
      <w:tr w:rsidR="00945B76" w:rsidRPr="007F48DC" w14:paraId="5D14F51A" w14:textId="77777777" w:rsidTr="00945B76">
        <w:trPr>
          <w:trHeight w:val="705"/>
        </w:trPr>
        <w:tc>
          <w:tcPr>
            <w:tcW w:w="939" w:type="dxa"/>
            <w:vMerge/>
            <w:vAlign w:val="center"/>
          </w:tcPr>
          <w:p w14:paraId="2F07D1B0" w14:textId="77777777" w:rsidR="00945B76" w:rsidRPr="007F48DC" w:rsidRDefault="00945B76" w:rsidP="00945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A041D2F" w14:textId="75A8D240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AE08284" w14:textId="7BC799C0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trực tuyến Ban Chỉ đạo về Chuyển đổi số tỉnh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1FBF81E" w14:textId="5FF1ACD5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thống nhất đối tượng, chuyên ngành về đào tạo sau đại học thuộc CTMTQG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A6A5B9B" w14:textId="3466F21D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5D4938CD" w14:textId="2CE0731D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945B76" w:rsidRPr="007F48DC" w14:paraId="21C75AE6" w14:textId="77777777" w:rsidTr="00945B76">
        <w:trPr>
          <w:trHeight w:val="52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080BBE1D" w14:textId="3BDC2A11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br/>
              <w:t>10/3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8925F1" w14:textId="164FD9AB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9816C5D" w14:textId="07484742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526EF26" w14:textId="59D68E96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1B14399" w14:textId="1B55E6A7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1824" w:type="dxa"/>
            <w:vAlign w:val="center"/>
          </w:tcPr>
          <w:p w14:paraId="787B004C" w14:textId="0DB0B8F6" w:rsidR="00945B76" w:rsidRDefault="00945B76" w:rsidP="00945B76">
            <w:pPr>
              <w:jc w:val="center"/>
            </w:pPr>
            <w:r>
              <w:rPr>
                <w:sz w:val="26"/>
                <w:szCs w:val="26"/>
              </w:rPr>
              <w:t>Làm việc về công tác Tôn giáo tại UBND tỉnh</w:t>
            </w:r>
          </w:p>
        </w:tc>
      </w:tr>
      <w:tr w:rsidR="00945B76" w:rsidRPr="007F48DC" w14:paraId="0810DA5C" w14:textId="77777777" w:rsidTr="00945B76">
        <w:trPr>
          <w:trHeight w:val="870"/>
        </w:trPr>
        <w:tc>
          <w:tcPr>
            <w:tcW w:w="939" w:type="dxa"/>
            <w:vMerge/>
            <w:vAlign w:val="center"/>
          </w:tcPr>
          <w:p w14:paraId="77F6E39F" w14:textId="77777777" w:rsidR="00945B76" w:rsidRPr="007F48DC" w:rsidRDefault="00945B76" w:rsidP="00945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5874232" w14:textId="5685FF62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10366AF" w14:textId="27F27C77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871E58" w14:textId="68D10236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CA3D67B" w14:textId="28A99B6F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 xml:space="preserve">Làm việc </w:t>
            </w:r>
          </w:p>
        </w:tc>
        <w:tc>
          <w:tcPr>
            <w:tcW w:w="1824" w:type="dxa"/>
            <w:vAlign w:val="center"/>
          </w:tcPr>
          <w:p w14:paraId="64681595" w14:textId="1AA90B86" w:rsidR="00945B76" w:rsidRPr="007F48DC" w:rsidRDefault="00945B76" w:rsidP="00945B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45B76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28</cp:revision>
  <dcterms:created xsi:type="dcterms:W3CDTF">2021-08-06T01:32:00Z</dcterms:created>
  <dcterms:modified xsi:type="dcterms:W3CDTF">2023-04-05T02:07:00Z</dcterms:modified>
</cp:coreProperties>
</file>